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E9" w:rsidRDefault="00C365E9" w:rsidP="00C365E9">
      <w:pPr>
        <w:rPr>
          <w:b/>
          <w:sz w:val="32"/>
          <w:szCs w:val="32"/>
        </w:rPr>
      </w:pPr>
      <w:bookmarkStart w:id="0" w:name="_GoBack"/>
      <w:bookmarkEnd w:id="0"/>
    </w:p>
    <w:p w:rsidR="00C365E9" w:rsidRPr="00DC469C" w:rsidRDefault="00C365E9" w:rsidP="00C365E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C469C">
        <w:rPr>
          <w:rFonts w:ascii="Arial" w:hAnsi="Arial" w:cs="Arial"/>
          <w:b/>
          <w:sz w:val="32"/>
          <w:szCs w:val="32"/>
        </w:rPr>
        <w:t>Rozpis úhrad poskytovaných sociálních služeb</w:t>
      </w:r>
    </w:p>
    <w:p w:rsidR="00C365E9" w:rsidRDefault="00C365E9" w:rsidP="00C365E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1  ke smlouvě uzavřené dne: </w:t>
      </w:r>
    </w:p>
    <w:p w:rsidR="00C365E9" w:rsidRDefault="00C365E9" w:rsidP="00C365E9">
      <w:pPr>
        <w:spacing w:line="360" w:lineRule="auto"/>
        <w:rPr>
          <w:rFonts w:ascii="Arial" w:hAnsi="Arial" w:cs="Arial"/>
          <w:b/>
        </w:rPr>
      </w:pPr>
    </w:p>
    <w:p w:rsidR="00C365E9" w:rsidRDefault="00C365E9" w:rsidP="00C365E9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Uživatel</w:t>
      </w:r>
    </w:p>
    <w:p w:rsidR="00C365E9" w:rsidRDefault="00C365E9" w:rsidP="00C365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Jméno :            </w:t>
      </w:r>
      <w:r>
        <w:rPr>
          <w:rFonts w:ascii="Arial" w:hAnsi="Arial" w:cs="Arial"/>
        </w:rPr>
        <w:t xml:space="preserve">nar.: </w:t>
      </w:r>
    </w:p>
    <w:p w:rsidR="00C365E9" w:rsidRDefault="00C365E9" w:rsidP="00C365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Bydliště: </w:t>
      </w:r>
    </w:p>
    <w:p w:rsidR="00C365E9" w:rsidRDefault="00C365E9" w:rsidP="00C365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(v textu této přílohy dále jen „Uživatel“)</w:t>
      </w:r>
    </w:p>
    <w:p w:rsidR="00C365E9" w:rsidRDefault="00C365E9" w:rsidP="00C365E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 </w:t>
      </w:r>
    </w:p>
    <w:p w:rsidR="00C365E9" w:rsidRDefault="00C365E9" w:rsidP="00C365E9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Poskytovatel</w:t>
      </w:r>
    </w:p>
    <w:p w:rsidR="00C365E9" w:rsidRDefault="00C365E9" w:rsidP="00C365E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Diakonie ČCE – středisko Praha</w:t>
      </w:r>
    </w:p>
    <w:p w:rsidR="00C365E9" w:rsidRDefault="00C365E9" w:rsidP="00C365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IČ: 629 31 270</w:t>
      </w:r>
    </w:p>
    <w:p w:rsidR="00C365E9" w:rsidRDefault="00C365E9" w:rsidP="00C365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 sídlem:  Vlachova 1502/20, Praha 13, 155 00 Stodůlky</w:t>
      </w:r>
    </w:p>
    <w:p w:rsidR="00C365E9" w:rsidRDefault="00C365E9" w:rsidP="00C365E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Zařízení poskytovatele: Denní stacionář Ratolest, Saratovská 3392/8, </w:t>
      </w:r>
    </w:p>
    <w:p w:rsidR="00C365E9" w:rsidRDefault="00C365E9" w:rsidP="00C365E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100 00 Praha 10</w:t>
      </w:r>
    </w:p>
    <w:p w:rsidR="00C365E9" w:rsidRDefault="00C365E9" w:rsidP="00C365E9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</w:rPr>
        <w:t>tel.: 603 166 622  e-mail: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  <w:color w:val="000000"/>
        </w:rPr>
        <w:t>ratolest@diakonie-praha.cz</w:t>
      </w:r>
    </w:p>
    <w:p w:rsidR="00C365E9" w:rsidRDefault="00C365E9" w:rsidP="00C365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zastoupený pověřenou osobou Radkou Jahodovou, DiS. – vedoucí služby</w:t>
      </w:r>
    </w:p>
    <w:p w:rsidR="00C365E9" w:rsidRDefault="00C365E9" w:rsidP="00C365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(v textu této přílohy dále jen „Poskytovatel“)</w:t>
      </w:r>
    </w:p>
    <w:p w:rsidR="00C365E9" w:rsidRDefault="00C365E9" w:rsidP="00C365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365E9" w:rsidRDefault="00C365E9" w:rsidP="00C365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365E9" w:rsidRDefault="00C365E9" w:rsidP="00C365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365E9" w:rsidRDefault="00C365E9" w:rsidP="00C365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365E9" w:rsidRDefault="00C365E9" w:rsidP="00C365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365E9" w:rsidRDefault="00C365E9" w:rsidP="00C365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365E9" w:rsidRPr="003953FE" w:rsidRDefault="00C365E9" w:rsidP="00C365E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Domluvená docházka uživatele: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15"/>
        <w:gridCol w:w="1770"/>
        <w:gridCol w:w="1276"/>
        <w:gridCol w:w="1418"/>
      </w:tblGrid>
      <w:tr w:rsidR="00C365E9" w:rsidTr="00D05EBB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5E9" w:rsidRDefault="00C365E9" w:rsidP="00D05EB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5E9" w:rsidRDefault="00C365E9" w:rsidP="00D05EBB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 xml:space="preserve">Doba pobytu </w:t>
            </w:r>
          </w:p>
          <w:p w:rsidR="00C365E9" w:rsidRDefault="00C365E9" w:rsidP="00D05EBB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 xml:space="preserve">od -  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5E9" w:rsidRDefault="00C365E9" w:rsidP="00D05EB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Počet hodin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5E9" w:rsidRDefault="00C365E9" w:rsidP="00D05EBB">
            <w:pPr>
              <w:suppressAutoHyphen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Oběd</w:t>
            </w:r>
          </w:p>
          <w:p w:rsidR="00C365E9" w:rsidRDefault="00C365E9" w:rsidP="00D05EB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75Kč</w:t>
            </w:r>
          </w:p>
        </w:tc>
      </w:tr>
      <w:tr w:rsidR="00C365E9" w:rsidTr="00D05EBB"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5E9" w:rsidRDefault="00C365E9" w:rsidP="00D05EB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Pondělí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5E9" w:rsidRDefault="00C365E9" w:rsidP="00D05EB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5E9" w:rsidRDefault="00C365E9" w:rsidP="00D05EB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E9" w:rsidRDefault="00C365E9" w:rsidP="00D05EBB">
            <w:pPr>
              <w:rPr>
                <w:rFonts w:eastAsiaTheme="minorHAnsi"/>
                <w:lang w:eastAsia="en-US"/>
              </w:rPr>
            </w:pPr>
          </w:p>
        </w:tc>
      </w:tr>
      <w:tr w:rsidR="00C365E9" w:rsidTr="00D05EBB"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5E9" w:rsidRDefault="00C365E9" w:rsidP="00D05EB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Úterý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5E9" w:rsidRDefault="00C365E9" w:rsidP="00D05EB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5E9" w:rsidRDefault="00C365E9" w:rsidP="00D05EB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E9" w:rsidRDefault="00C365E9" w:rsidP="00D05EB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365E9" w:rsidTr="00D05EBB"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5E9" w:rsidRDefault="00C365E9" w:rsidP="00D05EB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Středa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5E9" w:rsidRDefault="00C365E9" w:rsidP="00D05EB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5E9" w:rsidRDefault="00C365E9" w:rsidP="00D05EB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5E9" w:rsidRDefault="00C365E9" w:rsidP="00D05EB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365E9" w:rsidTr="00D05EBB"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5E9" w:rsidRDefault="00C365E9" w:rsidP="00D05EB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Čtvrtek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5E9" w:rsidRDefault="00C365E9" w:rsidP="00D05EB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5E9" w:rsidRDefault="00C365E9" w:rsidP="00D05EB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E9" w:rsidRDefault="00C365E9" w:rsidP="00D05EB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365E9" w:rsidTr="00D05EBB"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5E9" w:rsidRDefault="00C365E9" w:rsidP="00D05EB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Pátek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5E9" w:rsidRDefault="00C365E9" w:rsidP="00D05EB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5E9" w:rsidRDefault="00C365E9" w:rsidP="00D05EB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E9" w:rsidRDefault="00C365E9" w:rsidP="00D05EB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C365E9" w:rsidRDefault="00C365E9" w:rsidP="00C365E9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65E9" w:rsidRPr="00DC191E" w:rsidRDefault="00C365E9" w:rsidP="00C365E9">
      <w:pPr>
        <w:jc w:val="center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Přehled poskytovaných úkonů a jejich cena</w:t>
      </w:r>
    </w:p>
    <w:tbl>
      <w:tblPr>
        <w:tblStyle w:val="Mkatabulky"/>
        <w:tblpPr w:leftFromText="141" w:rightFromText="141" w:vertAnchor="text" w:horzAnchor="margin" w:tblpXSpec="right" w:tblpY="452"/>
        <w:tblOverlap w:val="never"/>
        <w:tblW w:w="9856" w:type="dxa"/>
        <w:tblLook w:val="04A0" w:firstRow="1" w:lastRow="0" w:firstColumn="1" w:lastColumn="0" w:noHBand="0" w:noVBand="1"/>
      </w:tblPr>
      <w:tblGrid>
        <w:gridCol w:w="2086"/>
        <w:gridCol w:w="2176"/>
        <w:gridCol w:w="2735"/>
        <w:gridCol w:w="2859"/>
      </w:tblGrid>
      <w:tr w:rsidR="00C365E9" w:rsidTr="00D05EBB">
        <w:trPr>
          <w:trHeight w:val="40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9" w:rsidRDefault="00C365E9" w:rsidP="00D05EBB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Default="00C365E9" w:rsidP="00D05EBB">
            <w:pPr>
              <w:jc w:val="center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Základní činnosti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Default="00C365E9" w:rsidP="00D05EBB">
            <w:pPr>
              <w:jc w:val="center"/>
              <w:rPr>
                <w:rFonts w:eastAsia="Arial Unicode MS" w:cstheme="minorHAnsi"/>
                <w:b/>
              </w:rPr>
            </w:pPr>
          </w:p>
          <w:p w:rsidR="00C365E9" w:rsidRDefault="00C365E9" w:rsidP="00D05EBB">
            <w:pPr>
              <w:jc w:val="center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Úkon</w:t>
            </w:r>
          </w:p>
          <w:p w:rsidR="00C365E9" w:rsidRDefault="00C365E9" w:rsidP="00D05EBB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E9" w:rsidRDefault="00C365E9" w:rsidP="00D05EBB">
            <w:pPr>
              <w:jc w:val="center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Denní výše</w:t>
            </w:r>
          </w:p>
        </w:tc>
      </w:tr>
      <w:tr w:rsidR="00C365E9" w:rsidTr="00D05EBB">
        <w:trPr>
          <w:trHeight w:val="40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Pr="002A2F1E" w:rsidRDefault="00C365E9" w:rsidP="00D05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Oblast pohyb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Pr="002A2F1E" w:rsidRDefault="00C365E9" w:rsidP="00D05EBB">
            <w:pPr>
              <w:rPr>
                <w:rFonts w:eastAsia="Arial Unicode MS" w:cstheme="minorHAnsi"/>
                <w:b/>
                <w:bCs/>
              </w:rPr>
            </w:pPr>
            <w:r w:rsidRPr="002A2F1E">
              <w:rPr>
                <w:b/>
                <w:bCs/>
              </w:rPr>
              <w:t>Pomoc při zvládání běžných úkonů péče o vlastní osobu</w:t>
            </w:r>
          </w:p>
          <w:p w:rsidR="00C365E9" w:rsidRDefault="00C365E9" w:rsidP="00D05EBB">
            <w:pPr>
              <w:pStyle w:val="Odstavecseseznamem"/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9" w:rsidRDefault="00C365E9" w:rsidP="00D05EBB">
            <w:r>
              <w:t xml:space="preserve">Přesun na vozík nebo lůžko, přesun pomocí zvedáku, dohled v prostoru stacionáře,  pohybové činnosti v tělocvičně, pohyb na zahradě, vycházka, cvičení na běžícím páse či motomedu, procvičování jemné a hrubé motoriky, dohled v prostoru stacionáře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Default="00C365E9" w:rsidP="00D05EBB">
            <w:pPr>
              <w:jc w:val="center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</w:rPr>
              <w:t>130,- Kč/ hod.</w:t>
            </w:r>
          </w:p>
        </w:tc>
      </w:tr>
      <w:tr w:rsidR="00C365E9" w:rsidTr="00D05EBB">
        <w:trPr>
          <w:trHeight w:val="124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Pr="00EA3E93" w:rsidRDefault="00C365E9" w:rsidP="00D05EBB">
            <w:pPr>
              <w:jc w:val="center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Oblast akt</w:t>
            </w:r>
            <w:r w:rsidRPr="00EA3E93">
              <w:rPr>
                <w:rFonts w:eastAsia="Arial Unicode MS" w:cstheme="minorHAnsi"/>
                <w:b/>
              </w:rPr>
              <w:t>i</w:t>
            </w:r>
            <w:r>
              <w:rPr>
                <w:rFonts w:eastAsia="Arial Unicode MS" w:cstheme="minorHAnsi"/>
                <w:b/>
              </w:rPr>
              <w:t>vi</w:t>
            </w:r>
            <w:r w:rsidRPr="00EA3E93">
              <w:rPr>
                <w:rFonts w:eastAsia="Arial Unicode MS" w:cstheme="minorHAnsi"/>
                <w:b/>
              </w:rPr>
              <w:t>zace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Default="00C365E9" w:rsidP="00D05EBB">
            <w:pPr>
              <w:jc w:val="center"/>
              <w:rPr>
                <w:rFonts w:eastAsia="Arial Unicode MS" w:cstheme="minorHAnsi"/>
                <w:b/>
              </w:rPr>
            </w:pPr>
            <w:r w:rsidRPr="007E23CB">
              <w:rPr>
                <w:rFonts w:eastAsia="Arial Unicode MS" w:cstheme="minorHAnsi"/>
                <w:b/>
              </w:rPr>
              <w:t>Výchovné, vzdělávací a aktivizační činnosti</w:t>
            </w:r>
          </w:p>
          <w:p w:rsidR="00C365E9" w:rsidRPr="00396223" w:rsidRDefault="00C365E9" w:rsidP="00D05EBB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Default="00C365E9" w:rsidP="00D05EBB">
            <w:pPr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Plavání, hipoterapie, canisterapie, snoezelen, výchovné, vzdělávací a aktivizační činnosti, práce na zahradě, ranní zpívání, bubnování,  zpívání s kytarou, práce s pomůckami,  poslech čteného textu, výtvarné činnosti, příprava jídla a pečení, 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Default="00C365E9" w:rsidP="00D05EBB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130,- Kč/ hod.</w:t>
            </w:r>
          </w:p>
        </w:tc>
      </w:tr>
      <w:tr w:rsidR="00C365E9" w:rsidTr="00D05EBB">
        <w:trPr>
          <w:trHeight w:val="81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Pr="00EA3E93" w:rsidRDefault="00C365E9" w:rsidP="00D05EBB">
            <w:pPr>
              <w:jc w:val="center"/>
              <w:rPr>
                <w:b/>
              </w:rPr>
            </w:pPr>
            <w:r w:rsidRPr="00EA3E93">
              <w:rPr>
                <w:b/>
              </w:rPr>
              <w:lastRenderedPageBreak/>
              <w:t>Oblast socializace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9" w:rsidRPr="00396223" w:rsidRDefault="00C365E9" w:rsidP="00D05EBB">
            <w:pPr>
              <w:rPr>
                <w:b/>
              </w:rPr>
            </w:pPr>
            <w:r w:rsidRPr="00396223">
              <w:rPr>
                <w:b/>
              </w:rPr>
              <w:t>Zprostředkování kontaktu se společenským prostředím: pomoc při obnovení nebo upevnění kontaktu s rodinou a pomoc a podpora při dalších aktivitách podporující sociální začleňování osob</w:t>
            </w:r>
            <w:r>
              <w:rPr>
                <w:b/>
              </w:rPr>
              <w:t xml:space="preserve"> a sociálně terapeutické činnosti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Default="00C365E9" w:rsidP="00D05EBB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Kulturní akce, hraní společenských her,  příprava kávy a čaje, poslech hudby a promítání filmů,  podpora vyjadřování svých potřeb a navázání kontaktu, úklid, práce s myčkou a pračkou, čtení, psaní, počítání, nakupování v obchodě,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Default="00C365E9" w:rsidP="00D05EBB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130,- Kč/ hod.</w:t>
            </w:r>
          </w:p>
        </w:tc>
      </w:tr>
      <w:tr w:rsidR="00C365E9" w:rsidTr="00D05EBB">
        <w:trPr>
          <w:trHeight w:val="40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9" w:rsidRPr="00EA3E93" w:rsidRDefault="00C365E9" w:rsidP="00D05EBB">
            <w:pPr>
              <w:rPr>
                <w:b/>
              </w:rPr>
            </w:pPr>
            <w:r w:rsidRPr="00EA3E93">
              <w:rPr>
                <w:b/>
              </w:rPr>
              <w:t>Oblast péče o svou osobu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9" w:rsidRPr="00CA22DC" w:rsidRDefault="00C365E9" w:rsidP="00D05EBB">
            <w:pPr>
              <w:jc w:val="both"/>
              <w:rPr>
                <w:b/>
              </w:rPr>
            </w:pPr>
            <w:r w:rsidRPr="00CA22DC">
              <w:rPr>
                <w:b/>
              </w:rPr>
              <w:t>Pomoc při osobní hygieně nebo poskytnutí podmínek pro osobní hygienu</w:t>
            </w:r>
            <w:r>
              <w:rPr>
                <w:b/>
              </w:rPr>
              <w:t xml:space="preserve"> a poskytnutí stravy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E9" w:rsidRPr="00396223" w:rsidRDefault="00C365E9" w:rsidP="00D05EBB">
            <w:pPr>
              <w:jc w:val="both"/>
              <w:rPr>
                <w:rFonts w:cstheme="minorHAnsi"/>
              </w:rPr>
            </w:pPr>
            <w:r w:rsidRPr="00396223">
              <w:rPr>
                <w:rFonts w:cstheme="minorHAnsi"/>
              </w:rPr>
              <w:t xml:space="preserve">Oblékání, svlékání, rozvoj soběstačnosti při oblékání a svlékání, </w:t>
            </w:r>
            <w:r>
              <w:rPr>
                <w:rFonts w:cstheme="minorHAnsi"/>
              </w:rPr>
              <w:t>aktivní nabízení tekutin, příprava stravy – krájení, mix., asistence při jídle, rozvoj soběstačnosti při jídle, běžná denní hygiena, péče o nehty, vlasy, pleť, sprchování, výměna inkontinenčních pomůcek, pomoc, dopomoc při používání wc, pomoc při použití wc se zvedákem, rozvoj soběstačnosti při používání wc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Default="00C365E9" w:rsidP="00D05E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130,- Kč/ hod.</w:t>
            </w:r>
          </w:p>
          <w:p w:rsidR="00C365E9" w:rsidRDefault="00C365E9" w:rsidP="00D05EBB">
            <w:pPr>
              <w:rPr>
                <w:rFonts w:cstheme="minorHAnsi"/>
                <w:b/>
              </w:rPr>
            </w:pPr>
          </w:p>
        </w:tc>
      </w:tr>
      <w:tr w:rsidR="00C365E9" w:rsidTr="00D05EBB">
        <w:trPr>
          <w:trHeight w:val="192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9" w:rsidRPr="00EA3E93" w:rsidRDefault="00C365E9" w:rsidP="00D05EBB">
            <w:pPr>
              <w:jc w:val="center"/>
              <w:rPr>
                <w:b/>
              </w:rPr>
            </w:pPr>
            <w:r w:rsidRPr="00EA3E93">
              <w:rPr>
                <w:b/>
              </w:rPr>
              <w:t>Oblast komunikace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9" w:rsidRPr="00CA22DC" w:rsidRDefault="00C365E9" w:rsidP="00D05EBB">
            <w:pPr>
              <w:jc w:val="both"/>
              <w:rPr>
                <w:b/>
              </w:rPr>
            </w:pPr>
            <w:r w:rsidRPr="00CA22DC">
              <w:rPr>
                <w:b/>
              </w:rPr>
              <w:t>Pomoc při uplatňování práv, oprávněných zájmů a při obstarávání osobních záležitostí: pomoc při komunikaci vedoucí k uplatňování práv a oprávněných zájmů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E9" w:rsidRDefault="00C365E9" w:rsidP="00D05EBB">
            <w:pPr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Používání alternativních forem komunikace, podpora při řešení konfliktů,  IPad, PC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E9" w:rsidRDefault="00C365E9" w:rsidP="00D05EBB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130,- Kč/ hod.</w:t>
            </w:r>
          </w:p>
        </w:tc>
      </w:tr>
    </w:tbl>
    <w:p w:rsidR="00C365E9" w:rsidRPr="003953FE" w:rsidRDefault="00C365E9" w:rsidP="00C365E9">
      <w:pPr>
        <w:rPr>
          <w:rFonts w:eastAsia="Arial Unicode MS" w:cstheme="minorHAnsi"/>
          <w:lang w:eastAsia="en-US"/>
        </w:rPr>
      </w:pPr>
    </w:p>
    <w:p w:rsidR="00C365E9" w:rsidRDefault="00C365E9" w:rsidP="00C365E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8"/>
        <w:gridCol w:w="1837"/>
        <w:gridCol w:w="1979"/>
        <w:gridCol w:w="1979"/>
        <w:gridCol w:w="1973"/>
      </w:tblGrid>
      <w:tr w:rsidR="00C365E9" w:rsidTr="00D05EBB">
        <w:tc>
          <w:tcPr>
            <w:tcW w:w="2088" w:type="dxa"/>
          </w:tcPr>
          <w:p w:rsidR="00C365E9" w:rsidRDefault="00C365E9" w:rsidP="00D05EBB">
            <w:r>
              <w:t>Aktivita</w:t>
            </w:r>
          </w:p>
        </w:tc>
        <w:tc>
          <w:tcPr>
            <w:tcW w:w="1837" w:type="dxa"/>
          </w:tcPr>
          <w:p w:rsidR="00C365E9" w:rsidRDefault="00C365E9" w:rsidP="00D05EBB">
            <w:r>
              <w:t>Časová jednotka</w:t>
            </w:r>
          </w:p>
        </w:tc>
        <w:tc>
          <w:tcPr>
            <w:tcW w:w="1979" w:type="dxa"/>
          </w:tcPr>
          <w:p w:rsidR="00C365E9" w:rsidRDefault="00C365E9" w:rsidP="00D05EBB">
            <w:r>
              <w:t>Počet úkonů za 1 den</w:t>
            </w:r>
          </w:p>
        </w:tc>
        <w:tc>
          <w:tcPr>
            <w:tcW w:w="1979" w:type="dxa"/>
          </w:tcPr>
          <w:p w:rsidR="00C365E9" w:rsidRDefault="00C365E9" w:rsidP="00D05EBB">
            <w:r>
              <w:t>Příklad</w:t>
            </w:r>
          </w:p>
        </w:tc>
        <w:tc>
          <w:tcPr>
            <w:tcW w:w="1973" w:type="dxa"/>
          </w:tcPr>
          <w:p w:rsidR="00C365E9" w:rsidRDefault="00C365E9" w:rsidP="00D05EBB">
            <w:r>
              <w:t>Výpočet</w:t>
            </w:r>
          </w:p>
        </w:tc>
      </w:tr>
      <w:tr w:rsidR="00C365E9" w:rsidTr="00D05EBB">
        <w:tc>
          <w:tcPr>
            <w:tcW w:w="2088" w:type="dxa"/>
          </w:tcPr>
          <w:p w:rsidR="00C365E9" w:rsidRDefault="00C365E9" w:rsidP="00D05EBB">
            <w:r>
              <w:t>Individuální aktivita</w:t>
            </w:r>
          </w:p>
        </w:tc>
        <w:tc>
          <w:tcPr>
            <w:tcW w:w="1837" w:type="dxa"/>
          </w:tcPr>
          <w:p w:rsidR="00C365E9" w:rsidRDefault="00C365E9" w:rsidP="00D05EBB">
            <w:r>
              <w:t>10min., 30min., 60min</w:t>
            </w:r>
          </w:p>
        </w:tc>
        <w:tc>
          <w:tcPr>
            <w:tcW w:w="1979" w:type="dxa"/>
          </w:tcPr>
          <w:p w:rsidR="00C365E9" w:rsidRDefault="00C365E9" w:rsidP="00D05EBB">
            <w:r>
              <w:t>Počet úkonů v průběhu poskytování služby</w:t>
            </w:r>
          </w:p>
        </w:tc>
        <w:tc>
          <w:tcPr>
            <w:tcW w:w="1979" w:type="dxa"/>
          </w:tcPr>
          <w:p w:rsidR="00C365E9" w:rsidRDefault="00C365E9" w:rsidP="00D05EBB">
            <w:r>
              <w:t xml:space="preserve">Např. 2x  použití toalety  -čas potřebný k zajištění úkonu 10min. </w:t>
            </w:r>
          </w:p>
        </w:tc>
        <w:tc>
          <w:tcPr>
            <w:tcW w:w="1973" w:type="dxa"/>
          </w:tcPr>
          <w:p w:rsidR="00C365E9" w:rsidRDefault="00C365E9" w:rsidP="00D05EBB">
            <w:r>
              <w:t>130Kč/h : 6 = 21,67Kč</w:t>
            </w:r>
          </w:p>
        </w:tc>
      </w:tr>
      <w:tr w:rsidR="00C365E9" w:rsidTr="00D05EBB">
        <w:tc>
          <w:tcPr>
            <w:tcW w:w="2088" w:type="dxa"/>
          </w:tcPr>
          <w:p w:rsidR="00C365E9" w:rsidRDefault="00C365E9" w:rsidP="00D05EBB">
            <w:r>
              <w:t>Skupinová aktivita</w:t>
            </w:r>
          </w:p>
        </w:tc>
        <w:tc>
          <w:tcPr>
            <w:tcW w:w="1837" w:type="dxa"/>
          </w:tcPr>
          <w:p w:rsidR="00C365E9" w:rsidRDefault="00C365E9" w:rsidP="00D05EBB">
            <w:r>
              <w:t>10min., 30min., 60min</w:t>
            </w:r>
          </w:p>
        </w:tc>
        <w:tc>
          <w:tcPr>
            <w:tcW w:w="1979" w:type="dxa"/>
          </w:tcPr>
          <w:p w:rsidR="00C365E9" w:rsidRDefault="00C365E9" w:rsidP="00D05EBB">
            <w:r>
              <w:t>Počet úkonů v průběhu poskytování služby</w:t>
            </w:r>
          </w:p>
        </w:tc>
        <w:tc>
          <w:tcPr>
            <w:tcW w:w="1979" w:type="dxa"/>
          </w:tcPr>
          <w:p w:rsidR="00C365E9" w:rsidRDefault="00C365E9" w:rsidP="00D05EBB">
            <w:r>
              <w:t>Např.: Zpívání s kytarou 30min.</w:t>
            </w:r>
          </w:p>
        </w:tc>
        <w:tc>
          <w:tcPr>
            <w:tcW w:w="1973" w:type="dxa"/>
          </w:tcPr>
          <w:p w:rsidR="00C365E9" w:rsidRDefault="00C365E9" w:rsidP="00D05EBB">
            <w:r>
              <w:t>65Kč/h : 2 = 32,50Kč</w:t>
            </w:r>
          </w:p>
        </w:tc>
      </w:tr>
    </w:tbl>
    <w:p w:rsidR="00C365E9" w:rsidRPr="00216A6F" w:rsidRDefault="00C365E9" w:rsidP="00C365E9">
      <w:pPr>
        <w:shd w:val="clear" w:color="auto" w:fill="FFFFFF"/>
        <w:spacing w:line="240" w:lineRule="auto"/>
        <w:rPr>
          <w:b/>
        </w:rPr>
      </w:pPr>
    </w:p>
    <w:p w:rsidR="00C365E9" w:rsidRPr="00216A6F" w:rsidRDefault="00C365E9" w:rsidP="00C365E9">
      <w:pPr>
        <w:shd w:val="clear" w:color="auto" w:fill="FFFFFF"/>
        <w:spacing w:line="240" w:lineRule="auto"/>
        <w:rPr>
          <w:b/>
        </w:rPr>
      </w:pPr>
      <w:r w:rsidRPr="00216A6F">
        <w:rPr>
          <w:b/>
        </w:rPr>
        <w:t xml:space="preserve">Jednotlivé úkony jsou podloženy časovým intervalem, který je potřebný k tomu aby uživatel  úkon zvládl s podporou a pomocí. </w:t>
      </w:r>
    </w:p>
    <w:p w:rsidR="00C365E9" w:rsidRDefault="00C365E9" w:rsidP="00C365E9">
      <w:pPr>
        <w:jc w:val="both"/>
      </w:pPr>
    </w:p>
    <w:tbl>
      <w:tblPr>
        <w:tblStyle w:val="Svtlmkazvraznn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65E9" w:rsidRPr="00F151E2" w:rsidTr="00D05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365E9" w:rsidRPr="00F151E2" w:rsidRDefault="00C365E9" w:rsidP="00D05EBB">
            <w:pPr>
              <w:jc w:val="center"/>
            </w:pPr>
            <w:r>
              <w:t>Fakultativní/zprostředkovaná služba</w:t>
            </w:r>
          </w:p>
        </w:tc>
        <w:tc>
          <w:tcPr>
            <w:tcW w:w="4606" w:type="dxa"/>
          </w:tcPr>
          <w:p w:rsidR="00C365E9" w:rsidRPr="00F151E2" w:rsidRDefault="00C365E9" w:rsidP="00D05E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a jednotku</w:t>
            </w:r>
          </w:p>
        </w:tc>
      </w:tr>
      <w:tr w:rsidR="00C365E9" w:rsidTr="00D0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365E9" w:rsidRDefault="00C365E9" w:rsidP="00D05EBB">
            <w:pPr>
              <w:jc w:val="both"/>
            </w:pPr>
            <w:r>
              <w:t>Doprava klientů poskytovatelem</w:t>
            </w:r>
          </w:p>
        </w:tc>
        <w:tc>
          <w:tcPr>
            <w:tcW w:w="4606" w:type="dxa"/>
          </w:tcPr>
          <w:p w:rsidR="00C365E9" w:rsidRDefault="00C365E9" w:rsidP="00D05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7,- Kč/km</w:t>
            </w:r>
          </w:p>
        </w:tc>
      </w:tr>
      <w:tr w:rsidR="00C365E9" w:rsidTr="00D05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365E9" w:rsidRDefault="00C365E9" w:rsidP="00D05EBB">
            <w:pPr>
              <w:jc w:val="both"/>
            </w:pPr>
            <w:r>
              <w:t>Kopírování, tisk (černobíle)</w:t>
            </w:r>
          </w:p>
        </w:tc>
        <w:tc>
          <w:tcPr>
            <w:tcW w:w="4606" w:type="dxa"/>
          </w:tcPr>
          <w:p w:rsidR="00C365E9" w:rsidRDefault="00C365E9" w:rsidP="00D05E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3,- Kč/stránka</w:t>
            </w:r>
          </w:p>
        </w:tc>
      </w:tr>
      <w:tr w:rsidR="00C365E9" w:rsidTr="00D0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365E9" w:rsidRDefault="00C365E9" w:rsidP="00D05EBB">
            <w:pPr>
              <w:jc w:val="both"/>
            </w:pPr>
            <w:r>
              <w:t xml:space="preserve">Poštovné </w:t>
            </w:r>
          </w:p>
        </w:tc>
        <w:tc>
          <w:tcPr>
            <w:tcW w:w="4606" w:type="dxa"/>
          </w:tcPr>
          <w:p w:rsidR="00C365E9" w:rsidRDefault="00C365E9" w:rsidP="00D05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30,- Kč/obyčejná zásilka</w:t>
            </w:r>
          </w:p>
        </w:tc>
      </w:tr>
      <w:tr w:rsidR="00C365E9" w:rsidTr="00D05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365E9" w:rsidRDefault="00C365E9" w:rsidP="00D05EBB">
            <w:pPr>
              <w:jc w:val="both"/>
            </w:pPr>
            <w:r>
              <w:t>Internet (týká se služby Chráněné bydlení)</w:t>
            </w:r>
          </w:p>
        </w:tc>
        <w:tc>
          <w:tcPr>
            <w:tcW w:w="4606" w:type="dxa"/>
          </w:tcPr>
          <w:p w:rsidR="00C365E9" w:rsidRDefault="00C365E9" w:rsidP="00D05E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150,- Kč/měsíc</w:t>
            </w:r>
          </w:p>
        </w:tc>
      </w:tr>
      <w:tr w:rsidR="00C365E9" w:rsidTr="00D0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365E9" w:rsidRDefault="00C365E9" w:rsidP="00D05EBB">
            <w:pPr>
              <w:jc w:val="both"/>
            </w:pPr>
            <w:r>
              <w:t>Hipoterapie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4606" w:type="dxa"/>
          </w:tcPr>
          <w:p w:rsidR="00C365E9" w:rsidRDefault="00EE6802" w:rsidP="00D05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</w:t>
            </w:r>
            <w:r w:rsidR="00C365E9">
              <w:t>- Kč/jízda</w:t>
            </w:r>
          </w:p>
        </w:tc>
      </w:tr>
      <w:tr w:rsidR="00C365E9" w:rsidTr="00D05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365E9" w:rsidRDefault="00C365E9" w:rsidP="00D05EBB">
            <w:pPr>
              <w:jc w:val="both"/>
            </w:pPr>
            <w:r>
              <w:t>Plavání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4606" w:type="dxa"/>
          </w:tcPr>
          <w:p w:rsidR="00C365E9" w:rsidRDefault="00C365E9" w:rsidP="00D05E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90,- Kč/lekce</w:t>
            </w:r>
          </w:p>
        </w:tc>
      </w:tr>
      <w:tr w:rsidR="00C365E9" w:rsidTr="00D0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365E9" w:rsidRDefault="00C365E9" w:rsidP="00D05EBB">
            <w:pPr>
              <w:jc w:val="both"/>
            </w:pPr>
            <w:r>
              <w:t>Hudební relaxace</w:t>
            </w:r>
          </w:p>
        </w:tc>
        <w:tc>
          <w:tcPr>
            <w:tcW w:w="4606" w:type="dxa"/>
          </w:tcPr>
          <w:p w:rsidR="00C365E9" w:rsidRDefault="00C365E9" w:rsidP="00D05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80,- Kč/setkání</w:t>
            </w:r>
          </w:p>
        </w:tc>
      </w:tr>
      <w:tr w:rsidR="00C365E9" w:rsidTr="00D05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365E9" w:rsidRDefault="00C365E9" w:rsidP="00D05EBB">
            <w:pPr>
              <w:jc w:val="both"/>
            </w:pPr>
            <w:r>
              <w:t>Canisterapie</w:t>
            </w:r>
          </w:p>
        </w:tc>
        <w:tc>
          <w:tcPr>
            <w:tcW w:w="4606" w:type="dxa"/>
          </w:tcPr>
          <w:p w:rsidR="00C365E9" w:rsidRDefault="00C365E9" w:rsidP="00D05E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60,- Kč/setkání</w:t>
            </w:r>
          </w:p>
        </w:tc>
      </w:tr>
      <w:tr w:rsidR="00C365E9" w:rsidTr="00D0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365E9" w:rsidRDefault="00C365E9" w:rsidP="00D05EBB">
            <w:pPr>
              <w:jc w:val="both"/>
            </w:pPr>
            <w:r>
              <w:t>Masáže</w:t>
            </w:r>
          </w:p>
        </w:tc>
        <w:tc>
          <w:tcPr>
            <w:tcW w:w="4606" w:type="dxa"/>
          </w:tcPr>
          <w:p w:rsidR="00C365E9" w:rsidRDefault="00C365E9" w:rsidP="00D05E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bez úhrady</w:t>
            </w:r>
          </w:p>
        </w:tc>
      </w:tr>
    </w:tbl>
    <w:p w:rsidR="00C365E9" w:rsidRDefault="00C365E9" w:rsidP="00C365E9">
      <w:pPr>
        <w:spacing w:line="360" w:lineRule="auto"/>
        <w:rPr>
          <w:rFonts w:ascii="Arial" w:hAnsi="Arial" w:cs="Arial"/>
          <w:b/>
        </w:rPr>
      </w:pPr>
    </w:p>
    <w:p w:rsidR="00C365E9" w:rsidRDefault="00C365E9" w:rsidP="00C365E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 fakultativní služby i stravování se mění podle dodavatele těchto služeb. Ceny za fakultativní služby a stravování budou pravidelně aktualizovány.</w:t>
      </w:r>
    </w:p>
    <w:p w:rsidR="00C365E9" w:rsidRDefault="00C365E9" w:rsidP="00C365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Měsíční úhrada bude vyúčtována podle poskytnuté míry podpory uživatele. </w:t>
      </w:r>
    </w:p>
    <w:p w:rsidR="00C365E9" w:rsidRDefault="00C365E9" w:rsidP="00C365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Tato příloha mění a upravuje předchozí přílohy popř. dodatky, které byly případně již vystaveny. </w:t>
      </w:r>
    </w:p>
    <w:p w:rsidR="00C365E9" w:rsidRDefault="00C365E9" w:rsidP="00C365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Podpisem této přílohy se ruší platnost všech předchozích příloh a dodatků smlouvy.</w:t>
      </w:r>
    </w:p>
    <w:p w:rsidR="00C365E9" w:rsidRDefault="00C365E9" w:rsidP="00C365E9">
      <w:pPr>
        <w:spacing w:line="360" w:lineRule="auto"/>
        <w:rPr>
          <w:rFonts w:ascii="Arial" w:hAnsi="Arial" w:cs="Arial"/>
        </w:rPr>
      </w:pPr>
    </w:p>
    <w:p w:rsidR="00C365E9" w:rsidRDefault="00C365E9" w:rsidP="00C365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Praze dne:</w:t>
      </w:r>
    </w:p>
    <w:p w:rsidR="00C365E9" w:rsidRDefault="00C365E9" w:rsidP="00C365E9">
      <w:pPr>
        <w:spacing w:line="360" w:lineRule="auto"/>
        <w:rPr>
          <w:rFonts w:ascii="Arial" w:hAnsi="Arial" w:cs="Arial"/>
        </w:rPr>
      </w:pPr>
    </w:p>
    <w:p w:rsidR="00C365E9" w:rsidRDefault="00C365E9" w:rsidP="00C365E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…………………………………….                ……………………………………</w:t>
      </w:r>
    </w:p>
    <w:p w:rsidR="00C365E9" w:rsidRDefault="00C365E9" w:rsidP="00C365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podpis   Uživatele                   podpis a razítko Poskytovatele</w:t>
      </w:r>
    </w:p>
    <w:p w:rsidR="00C365E9" w:rsidRDefault="00C365E9" w:rsidP="00C365E9"/>
    <w:p w:rsidR="00C365E9" w:rsidRDefault="00C365E9" w:rsidP="00C365E9"/>
    <w:p w:rsidR="00C365E9" w:rsidRDefault="00C365E9" w:rsidP="00C365E9"/>
    <w:p w:rsidR="00C365E9" w:rsidRDefault="00C365E9" w:rsidP="00C365E9">
      <w:pPr>
        <w:rPr>
          <w:rFonts w:ascii="Arial" w:hAnsi="Arial" w:cs="Arial"/>
          <w:b/>
        </w:rPr>
      </w:pPr>
    </w:p>
    <w:p w:rsidR="00C365E9" w:rsidRDefault="00C365E9" w:rsidP="00C365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F68E3">
        <w:rPr>
          <w:rFonts w:ascii="Arial" w:hAnsi="Arial" w:cs="Arial"/>
          <w:b/>
        </w:rPr>
        <w:t xml:space="preserve"> </w:t>
      </w:r>
    </w:p>
    <w:p w:rsidR="000438BD" w:rsidRDefault="000438BD" w:rsidP="000438BD"/>
    <w:p w:rsidR="000438BD" w:rsidRDefault="000438BD" w:rsidP="000438BD"/>
    <w:p w:rsidR="000438BD" w:rsidRDefault="000438BD" w:rsidP="000438BD"/>
    <w:p w:rsidR="000438BD" w:rsidRPr="001D4EF0" w:rsidRDefault="000438BD" w:rsidP="000438BD">
      <w:pPr>
        <w:shd w:val="clear" w:color="auto" w:fill="FFFFFF"/>
        <w:spacing w:line="240" w:lineRule="auto"/>
        <w:jc w:val="right"/>
      </w:pPr>
    </w:p>
    <w:p w:rsidR="000438BD" w:rsidRDefault="000438BD" w:rsidP="000438BD"/>
    <w:p w:rsidR="00E30BB9" w:rsidRDefault="00E30BB9"/>
    <w:sectPr w:rsidR="00E30BB9" w:rsidSect="00C26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50" w:rsidRDefault="00F57050">
      <w:pPr>
        <w:spacing w:after="0" w:line="240" w:lineRule="auto"/>
      </w:pPr>
      <w:r>
        <w:separator/>
      </w:r>
    </w:p>
  </w:endnote>
  <w:endnote w:type="continuationSeparator" w:id="0">
    <w:p w:rsidR="00F57050" w:rsidRDefault="00F5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58" w:rsidRDefault="005551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C8" w:rsidRDefault="004156C8" w:rsidP="004156C8">
    <w:pPr>
      <w:pStyle w:val="zapati-bold"/>
      <w:jc w:val="left"/>
      <w:rPr>
        <w:color w:val="FFFFFF" w:themeColor="background1"/>
        <w:sz w:val="20"/>
        <w:szCs w:val="20"/>
      </w:rPr>
    </w:pP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6E49B6" wp14:editId="550EAE8C">
              <wp:simplePos x="0" y="0"/>
              <wp:positionH relativeFrom="page">
                <wp:posOffset>4445</wp:posOffset>
              </wp:positionH>
              <wp:positionV relativeFrom="paragraph">
                <wp:posOffset>105105</wp:posOffset>
              </wp:positionV>
              <wp:extent cx="7547610" cy="991870"/>
              <wp:effectExtent l="0" t="0" r="15240" b="1778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99187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Obdélník 3" o:spid="_x0000_s1026" style="position:absolute;margin-left:.35pt;margin-top:8.3pt;width:594.3pt;height:78.1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" fillcolor="#009de0" strokecolor="#009de0" strokeweight="2pt">
              <w10:wrap anchorx="page"/>
            </v:rect>
          </w:pict>
        </mc:Fallback>
      </mc:AlternateContent>
    </w:r>
  </w:p>
  <w:p w:rsidR="004156C8" w:rsidRDefault="004156C8" w:rsidP="004156C8">
    <w:pPr>
      <w:pStyle w:val="zapati-bold"/>
      <w:jc w:val="left"/>
      <w:rPr>
        <w:color w:val="FFFFFF" w:themeColor="background1"/>
        <w:sz w:val="20"/>
        <w:szCs w:val="20"/>
      </w:rPr>
    </w:pPr>
  </w:p>
  <w:p w:rsidR="004156C8" w:rsidRPr="007778B8" w:rsidRDefault="004156C8" w:rsidP="004156C8">
    <w:pPr>
      <w:pStyle w:val="zapati-bold"/>
      <w:jc w:val="left"/>
      <w:rPr>
        <w:color w:val="FFFFFF" w:themeColor="background1"/>
      </w:rPr>
    </w:pPr>
    <w:r w:rsidRPr="007778B8">
      <w:rPr>
        <w:color w:val="FFFFFF" w:themeColor="background1"/>
        <w:sz w:val="20"/>
        <w:szCs w:val="20"/>
      </w:rPr>
      <w:t>www.diakonie</w:t>
    </w:r>
    <w:r>
      <w:rPr>
        <w:color w:val="FFFFFF" w:themeColor="background1"/>
        <w:sz w:val="20"/>
        <w:szCs w:val="20"/>
      </w:rPr>
      <w:t>-praha</w:t>
    </w:r>
    <w:r w:rsidRPr="007778B8">
      <w:rPr>
        <w:color w:val="FFFFFF" w:themeColor="background1"/>
        <w:sz w:val="20"/>
      </w:rPr>
      <w:t xml:space="preserve">.cz </w:t>
    </w: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B0C20" wp14:editId="6D1CE43D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97.5pt;margin-top:1.9pt;width:169.3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ZHuAIAAMA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BwjQTug6JGNBt3JEcW2O0OvU3B66MHNjHAMLLtKdX8vy28aCblqqNiyW6Xk0DBaQXahvelfXJ1w&#10;tAXZDB9lBWHozkgHNNaqs62DZiBAB5aeTszYVEo4nIVRsCARRiXYFkB84q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" filled="f" stroked="f">
              <v:textbox>
                <w:txbxContent>
                  <w:p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>
      <w:rPr>
        <w:color w:val="FFFFFF" w:themeColor="background1"/>
      </w:rPr>
      <w:tab/>
    </w:r>
    <w:r w:rsidRPr="007778B8">
      <w:rPr>
        <w:color w:val="FFFFFF" w:themeColor="background1"/>
      </w:rPr>
      <w:t xml:space="preserve">Diakonie ČCE – </w:t>
    </w:r>
    <w:r>
      <w:rPr>
        <w:color w:val="FFFFFF" w:themeColor="background1"/>
      </w:rPr>
      <w:t>středisko Praha</w:t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Pr="007778B8">
      <w:rPr>
        <w:b w:val="0"/>
        <w:color w:val="FFFFFF" w:themeColor="background1"/>
      </w:rPr>
      <w:t>Tel.: +420</w:t>
    </w:r>
    <w:r>
      <w:rPr>
        <w:b w:val="0"/>
        <w:color w:val="FFFFFF" w:themeColor="background1"/>
      </w:rPr>
      <w:t> 235 517 303, +420 235 312 979</w:t>
    </w:r>
  </w:p>
  <w:p w:rsidR="004156C8" w:rsidRPr="007778B8" w:rsidRDefault="004156C8" w:rsidP="004156C8">
    <w:pPr>
      <w:pStyle w:val="zapati"/>
      <w:ind w:left="2124" w:firstLine="708"/>
      <w:rPr>
        <w:color w:val="FFFFFF" w:themeColor="background1"/>
      </w:rPr>
    </w:pPr>
    <w:r>
      <w:rPr>
        <w:color w:val="FFFFFF" w:themeColor="background1"/>
      </w:rPr>
      <w:t>Vlachova 1502</w:t>
    </w:r>
    <w:r w:rsidRPr="007778B8">
      <w:rPr>
        <w:color w:val="FFFFFF" w:themeColor="background1"/>
      </w:rPr>
      <w:t xml:space="preserve">, </w:t>
    </w:r>
    <w:r>
      <w:rPr>
        <w:color w:val="FFFFFF" w:themeColor="background1"/>
      </w:rPr>
      <w:t xml:space="preserve">155 00 Praha 13 </w:t>
    </w:r>
    <w:r w:rsidRPr="007778B8">
      <w:rPr>
        <w:color w:val="FFFFFF" w:themeColor="background1"/>
      </w:rPr>
      <w:t>-</w:t>
    </w:r>
    <w:r>
      <w:rPr>
        <w:color w:val="FFFFFF" w:themeColor="background1"/>
      </w:rPr>
      <w:t xml:space="preserve"> Stodůlky</w:t>
    </w:r>
    <w:r>
      <w:rPr>
        <w:color w:val="FFFFFF" w:themeColor="background1"/>
      </w:rPr>
      <w:tab/>
    </w:r>
    <w:r w:rsidRPr="007778B8">
      <w:rPr>
        <w:color w:val="FFFFFF" w:themeColor="background1"/>
      </w:rPr>
      <w:t xml:space="preserve">IČO: </w:t>
    </w:r>
    <w:r w:rsidRPr="00CB55D6">
      <w:rPr>
        <w:rFonts w:eastAsia="Times New Roman"/>
        <w:color w:val="FFFFFF" w:themeColor="background1"/>
        <w:lang w:eastAsia="cs-CZ"/>
      </w:rPr>
      <w:t>62931270</w:t>
    </w:r>
  </w:p>
  <w:p w:rsidR="004156C8" w:rsidRPr="007778B8" w:rsidRDefault="004156C8" w:rsidP="004156C8">
    <w:pPr>
      <w:pStyle w:val="zapati-bold"/>
      <w:ind w:left="2124" w:firstLine="708"/>
      <w:jc w:val="left"/>
      <w:rPr>
        <w:b w:val="0"/>
        <w:color w:val="FFFFFF" w:themeColor="background1"/>
      </w:rPr>
    </w:pPr>
    <w:r w:rsidRPr="007778B8">
      <w:rPr>
        <w:b w:val="0"/>
        <w:color w:val="FFFFFF" w:themeColor="background1"/>
      </w:rPr>
      <w:t xml:space="preserve">E-mail: </w:t>
    </w:r>
    <w:r>
      <w:rPr>
        <w:b w:val="0"/>
        <w:color w:val="FFFFFF" w:themeColor="background1"/>
      </w:rPr>
      <w:t>stredisko</w:t>
    </w:r>
    <w:r w:rsidRPr="007778B8">
      <w:rPr>
        <w:b w:val="0"/>
        <w:color w:val="FFFFFF" w:themeColor="background1"/>
      </w:rPr>
      <w:t>@diakonie</w:t>
    </w:r>
    <w:r>
      <w:rPr>
        <w:b w:val="0"/>
        <w:color w:val="FFFFFF" w:themeColor="background1"/>
      </w:rPr>
      <w:t>-praha.cz</w:t>
    </w:r>
    <w:r>
      <w:rPr>
        <w:b w:val="0"/>
        <w:color w:val="FFFFFF" w:themeColor="background1"/>
      </w:rPr>
      <w:tab/>
    </w:r>
    <w:r>
      <w:rPr>
        <w:b w:val="0"/>
        <w:color w:val="FFFFFF" w:themeColor="background1"/>
      </w:rPr>
      <w:tab/>
    </w:r>
    <w:r w:rsidRPr="007778B8">
      <w:rPr>
        <w:b w:val="0"/>
        <w:color w:val="FFFFFF" w:themeColor="background1"/>
      </w:rPr>
      <w:t xml:space="preserve">Bank. spojení: </w:t>
    </w:r>
    <w:r>
      <w:rPr>
        <w:b w:val="0"/>
        <w:color w:val="FFFFFF" w:themeColor="background1"/>
      </w:rPr>
      <w:t>012</w:t>
    </w:r>
    <w:r w:rsidRPr="007778B8">
      <w:rPr>
        <w:b w:val="0"/>
        <w:color w:val="FFFFFF" w:themeColor="background1"/>
      </w:rPr>
      <w:t xml:space="preserve"> </w:t>
    </w:r>
    <w:r>
      <w:rPr>
        <w:b w:val="0"/>
        <w:color w:val="FFFFFF" w:themeColor="background1"/>
      </w:rPr>
      <w:t>774 733</w:t>
    </w:r>
    <w:r w:rsidRPr="007778B8">
      <w:rPr>
        <w:b w:val="0"/>
        <w:color w:val="FFFFFF" w:themeColor="background1"/>
      </w:rPr>
      <w:t>9 / 0800</w:t>
    </w:r>
  </w:p>
  <w:p w:rsidR="004156C8" w:rsidRPr="007778B8" w:rsidRDefault="004156C8" w:rsidP="004156C8"/>
  <w:p w:rsidR="004156C8" w:rsidRPr="007778B8" w:rsidRDefault="004156C8">
    <w:pPr>
      <w:pStyle w:val="Zpat"/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58" w:rsidRDefault="005551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50" w:rsidRDefault="00F57050">
      <w:pPr>
        <w:spacing w:after="0" w:line="240" w:lineRule="auto"/>
      </w:pPr>
      <w:r>
        <w:separator/>
      </w:r>
    </w:p>
  </w:footnote>
  <w:footnote w:type="continuationSeparator" w:id="0">
    <w:p w:rsidR="00F57050" w:rsidRDefault="00F57050">
      <w:pPr>
        <w:spacing w:after="0" w:line="240" w:lineRule="auto"/>
      </w:pPr>
      <w:r>
        <w:continuationSeparator/>
      </w:r>
    </w:p>
  </w:footnote>
  <w:footnote w:id="1">
    <w:p w:rsidR="00C365E9" w:rsidRDefault="00C365E9" w:rsidP="00C365E9">
      <w:pPr>
        <w:pStyle w:val="Textpoznpodarou"/>
      </w:pPr>
      <w:r>
        <w:rPr>
          <w:rStyle w:val="Znakapoznpodarou"/>
        </w:rPr>
        <w:footnoteRef/>
      </w:r>
      <w:r>
        <w:t xml:space="preserve"> Připočítává se dopravné.</w:t>
      </w:r>
    </w:p>
  </w:footnote>
  <w:footnote w:id="2">
    <w:p w:rsidR="00C365E9" w:rsidRDefault="00C365E9" w:rsidP="00C365E9">
      <w:pPr>
        <w:pStyle w:val="Textpoznpodarou"/>
      </w:pPr>
      <w:r>
        <w:rPr>
          <w:rStyle w:val="Znakapoznpodarou"/>
        </w:rPr>
        <w:footnoteRef/>
      </w:r>
      <w:r>
        <w:t xml:space="preserve"> Připočítává se dopravné.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58" w:rsidRDefault="005551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C8" w:rsidRDefault="009829DE" w:rsidP="00C2663F">
    <w:pPr>
      <w:pStyle w:val="Zhlav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27E7407" wp14:editId="5836170B">
          <wp:simplePos x="0" y="0"/>
          <wp:positionH relativeFrom="margin">
            <wp:posOffset>-467995</wp:posOffset>
          </wp:positionH>
          <wp:positionV relativeFrom="margin">
            <wp:posOffset>-743585</wp:posOffset>
          </wp:positionV>
          <wp:extent cx="565785" cy="554355"/>
          <wp:effectExtent l="0" t="0" r="571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tol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6C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900437" wp14:editId="58FE7F01">
              <wp:simplePos x="0" y="0"/>
              <wp:positionH relativeFrom="column">
                <wp:posOffset>163461</wp:posOffset>
              </wp:positionH>
              <wp:positionV relativeFrom="paragraph">
                <wp:posOffset>64844</wp:posOffset>
              </wp:positionV>
              <wp:extent cx="3062177" cy="1403985"/>
              <wp:effectExtent l="0" t="0" r="508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17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6C8" w:rsidRDefault="009829DE" w:rsidP="00FD38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858585"/>
                              <w:spacing w:val="15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58585"/>
                              <w:spacing w:val="15"/>
                              <w:sz w:val="20"/>
                              <w:szCs w:val="20"/>
                              <w:shd w:val="clear" w:color="auto" w:fill="FFFFFF"/>
                            </w:rPr>
                            <w:t>Denní stacionář Ratolest</w:t>
                          </w:r>
                        </w:p>
                        <w:p w:rsidR="009829DE" w:rsidRPr="009829DE" w:rsidRDefault="009829DE" w:rsidP="00FD3823">
                          <w:pPr>
                            <w:spacing w:after="0"/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829DE"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Saratovská 3392/8</w:t>
                          </w:r>
                          <w:r w:rsidRPr="009829DE"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829DE"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Praha 10 – Strašnice</w:t>
                          </w:r>
                          <w:r w:rsidRPr="009829DE"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829DE"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100 00</w:t>
                          </w:r>
                        </w:p>
                        <w:p w:rsidR="002F3E0D" w:rsidRDefault="00F57050" w:rsidP="00FD3823">
                          <w:pPr>
                            <w:spacing w:after="0"/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hyperlink r:id="rId2" w:history="1">
                            <w:r w:rsidR="00555158" w:rsidRPr="00555158">
                              <w:rPr>
                                <w:rFonts w:ascii="Arial" w:hAnsi="Arial" w:cs="Arial"/>
                                <w:color w:val="858585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ratolest@diakonie-praha.cz</w:t>
                            </w:r>
                          </w:hyperlink>
                          <w:r w:rsidR="00555158"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555158" w:rsidRPr="00555158"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603 166 622</w:t>
                          </w:r>
                        </w:p>
                        <w:p w:rsidR="008B0A68" w:rsidRPr="00FD3823" w:rsidRDefault="008B0A68" w:rsidP="00FD3823">
                          <w:pPr>
                            <w:spacing w:after="0"/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.85pt;margin-top:5.1pt;width:24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" stroked="f">
              <v:textbox style="mso-fit-shape-to-text:t">
                <w:txbxContent>
                  <w:p w:rsidR="004156C8" w:rsidRDefault="009829DE" w:rsidP="00FD3823">
                    <w:pPr>
                      <w:spacing w:after="0"/>
                      <w:rPr>
                        <w:rFonts w:ascii="Arial" w:hAnsi="Arial" w:cs="Arial"/>
                        <w:b/>
                        <w:color w:val="858585"/>
                        <w:spacing w:val="15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858585"/>
                        <w:spacing w:val="15"/>
                        <w:sz w:val="20"/>
                        <w:szCs w:val="20"/>
                        <w:shd w:val="clear" w:color="auto" w:fill="FFFFFF"/>
                      </w:rPr>
                      <w:t>Denní stacionář Ratolest</w:t>
                    </w:r>
                  </w:p>
                  <w:p w:rsidR="009829DE" w:rsidRPr="009829DE" w:rsidRDefault="009829DE" w:rsidP="00FD3823">
                    <w:pPr>
                      <w:spacing w:after="0"/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  <w:r w:rsidRPr="009829DE"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Saratovská 3392/8</w:t>
                    </w:r>
                    <w:r w:rsidRPr="009829DE"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</w:rPr>
                      <w:t xml:space="preserve">, </w:t>
                    </w:r>
                    <w:r w:rsidRPr="009829DE"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Praha 10 – Strašnice</w:t>
                    </w:r>
                    <w:r w:rsidRPr="009829DE"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</w:rPr>
                      <w:t xml:space="preserve">, </w:t>
                    </w:r>
                    <w:r w:rsidRPr="009829DE"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100 00</w:t>
                    </w:r>
                  </w:p>
                  <w:p w:rsidR="002F3E0D" w:rsidRDefault="006D74C4" w:rsidP="00FD3823">
                    <w:pPr>
                      <w:spacing w:after="0"/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  <w:hyperlink r:id="rId3" w:history="1">
                      <w:r w:rsidR="00555158" w:rsidRPr="00555158">
                        <w:rPr>
                          <w:rFonts w:ascii="Arial" w:hAnsi="Arial" w:cs="Arial"/>
                          <w:color w:val="858585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ratolest@diakonie-praha.cz</w:t>
                      </w:r>
                    </w:hyperlink>
                    <w:r w:rsidR="00555158"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555158" w:rsidRPr="00555158"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603 166 622</w:t>
                    </w:r>
                  </w:p>
                  <w:p w:rsidR="008B0A68" w:rsidRPr="00FD3823" w:rsidRDefault="008B0A68" w:rsidP="00FD3823">
                    <w:pPr>
                      <w:spacing w:after="0"/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4156C8">
      <w:rPr>
        <w:noProof/>
      </w:rPr>
      <w:drawing>
        <wp:anchor distT="0" distB="0" distL="114300" distR="114300" simplePos="0" relativeHeight="251661312" behindDoc="0" locked="0" layoutInCell="1" allowOverlap="1" wp14:anchorId="365B3F14" wp14:editId="658FA374">
          <wp:simplePos x="0" y="0"/>
          <wp:positionH relativeFrom="margin">
            <wp:posOffset>-457835</wp:posOffset>
          </wp:positionH>
          <wp:positionV relativeFrom="margin">
            <wp:posOffset>-744855</wp:posOffset>
          </wp:positionV>
          <wp:extent cx="552450" cy="55245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onek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6C8">
      <w:rPr>
        <w:noProof/>
      </w:rPr>
      <w:t xml:space="preserve">                                          </w:t>
    </w:r>
    <w:r w:rsidR="004156C8">
      <w:rPr>
        <w:noProof/>
      </w:rPr>
      <w:tab/>
    </w:r>
    <w:r w:rsidR="004156C8">
      <w:rPr>
        <w:noProof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156C8">
      <w:rPr>
        <w:noProof/>
      </w:rPr>
      <w:drawing>
        <wp:inline distT="0" distB="0" distL="0" distR="0" wp14:anchorId="3188EADB" wp14:editId="6CA6A0A8">
          <wp:extent cx="1747567" cy="400273"/>
          <wp:effectExtent l="0" t="0" r="508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konie_logo_Zakladni_verz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835" cy="42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6C8" w:rsidRDefault="004156C8" w:rsidP="004156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58" w:rsidRDefault="005551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572B4337"/>
    <w:multiLevelType w:val="hybridMultilevel"/>
    <w:tmpl w:val="3F32A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B"/>
    <w:rsid w:val="000146CD"/>
    <w:rsid w:val="000438BD"/>
    <w:rsid w:val="001105F4"/>
    <w:rsid w:val="00151D88"/>
    <w:rsid w:val="00165D6E"/>
    <w:rsid w:val="002F3E0D"/>
    <w:rsid w:val="004156C8"/>
    <w:rsid w:val="004B1D6C"/>
    <w:rsid w:val="0052203B"/>
    <w:rsid w:val="00555158"/>
    <w:rsid w:val="005A7D39"/>
    <w:rsid w:val="00630AF3"/>
    <w:rsid w:val="006D74C4"/>
    <w:rsid w:val="0080656D"/>
    <w:rsid w:val="008B0A68"/>
    <w:rsid w:val="009829DE"/>
    <w:rsid w:val="00AF038A"/>
    <w:rsid w:val="00BF06DD"/>
    <w:rsid w:val="00C2663F"/>
    <w:rsid w:val="00C365E9"/>
    <w:rsid w:val="00C51BFA"/>
    <w:rsid w:val="00CF2F0B"/>
    <w:rsid w:val="00E30BB9"/>
    <w:rsid w:val="00EE6802"/>
    <w:rsid w:val="00F57050"/>
    <w:rsid w:val="00F979A9"/>
    <w:rsid w:val="00FD044A"/>
    <w:rsid w:val="00FD3823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character" w:styleId="Hypertextovodkaz">
    <w:name w:val="Hyperlink"/>
    <w:basedOn w:val="Standardnpsmoodstavce"/>
    <w:uiPriority w:val="99"/>
    <w:unhideWhenUsed/>
    <w:rsid w:val="00555158"/>
    <w:rPr>
      <w:color w:val="0000FF" w:themeColor="hyperlink"/>
      <w:u w:val="single"/>
    </w:rPr>
  </w:style>
  <w:style w:type="paragraph" w:customStyle="1" w:styleId="Standard">
    <w:name w:val="Standard"/>
    <w:rsid w:val="00C365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65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C365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5">
    <w:name w:val="Light Grid Accent 5"/>
    <w:basedOn w:val="Normlntabulka"/>
    <w:uiPriority w:val="62"/>
    <w:rsid w:val="00C365E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65E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65E9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36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character" w:styleId="Hypertextovodkaz">
    <w:name w:val="Hyperlink"/>
    <w:basedOn w:val="Standardnpsmoodstavce"/>
    <w:uiPriority w:val="99"/>
    <w:unhideWhenUsed/>
    <w:rsid w:val="00555158"/>
    <w:rPr>
      <w:color w:val="0000FF" w:themeColor="hyperlink"/>
      <w:u w:val="single"/>
    </w:rPr>
  </w:style>
  <w:style w:type="paragraph" w:customStyle="1" w:styleId="Standard">
    <w:name w:val="Standard"/>
    <w:rsid w:val="00C365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65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C365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5">
    <w:name w:val="Light Grid Accent 5"/>
    <w:basedOn w:val="Normlntabulka"/>
    <w:uiPriority w:val="62"/>
    <w:rsid w:val="00C365E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65E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65E9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36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atolest@diakonie-praha.cz" TargetMode="External"/><Relationship Id="rId2" Type="http://schemas.openxmlformats.org/officeDocument/2006/relationships/hyperlink" Target="mailto:ratolest@diakonie-praha.cz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a\Desktop\Hlavickovy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0</TotalTime>
  <Pages>3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Hlochova</cp:lastModifiedBy>
  <cp:revision>2</cp:revision>
  <cp:lastPrinted>2022-09-30T12:05:00Z</cp:lastPrinted>
  <dcterms:created xsi:type="dcterms:W3CDTF">2022-11-04T09:19:00Z</dcterms:created>
  <dcterms:modified xsi:type="dcterms:W3CDTF">2022-11-04T09:19:00Z</dcterms:modified>
</cp:coreProperties>
</file>